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INCIDENT REPORT FORM</w:t>
      </w:r>
    </w:p>
    <w:p>
      <w:pPr>
        <w:jc w:val="center"/>
      </w:pPr>
      <w:r>
        <w:rPr>
          <w:i/>
          <w:color w:val="555555"/>
          <w:sz w:val="21"/>
        </w:rPr>
        <w:t>General incident report — completed by the staff member who witnessed or attended the incident</w:t>
      </w:r>
    </w:p>
    <w:p>
      <w:pPr>
        <w:spacing w:after="200"/>
        <w:jc w:val="center"/>
      </w:pPr>
      <w:r>
        <w:rPr>
          <w:color w:val="2E4F3E"/>
        </w:rPr>
        <w:t>________________________________________________________</w:t>
      </w:r>
    </w:p>
    <w:p>
      <w:r>
        <w:t>This form is completed in respect of any incident that involves a Resident, a staff member, a contractor, a visitor or the property of the Facility. It is completed contemporaneously where possible, and in any event within 24 hours of the incident. Relapse incidents are reported on the separate Relapse Incident Report Form, in addition to this form where required.</w:t>
      </w:r>
    </w:p>
    <w:p>
      <w:r>
        <w:rPr>
          <w:b/>
          <w:color w:val="2E4F3E"/>
          <w:sz w:val="24"/>
        </w:rPr>
        <w:t>SECTION A — INCIDENT DETAILS</w:t>
      </w:r>
    </w:p>
    <w:p>
      <w:r>
        <w:rPr>
          <w:b/>
        </w:rPr>
        <w:t xml:space="preserve">Incident Reference Number: </w:t>
      </w:r>
      <w:r>
        <w:t>____________________________________________________________</w:t>
      </w:r>
    </w:p>
    <w:p>
      <w:r>
        <w:rPr>
          <w:b/>
        </w:rPr>
        <w:t xml:space="preserve">Date of Incident: </w:t>
      </w:r>
      <w:r>
        <w:t>____________________________________________________________</w:t>
      </w:r>
    </w:p>
    <w:p>
      <w:r>
        <w:rPr>
          <w:b/>
        </w:rPr>
        <w:t xml:space="preserve">Time of Incident: </w:t>
      </w:r>
      <w:r>
        <w:t>____________________________________________________________</w:t>
      </w:r>
    </w:p>
    <w:p>
      <w:r>
        <w:rPr>
          <w:b/>
        </w:rPr>
        <w:t xml:space="preserve">Exact Location on the Premises: </w:t>
      </w:r>
      <w:r>
        <w:t>___________________________________________________________________________</w:t>
      </w:r>
    </w:p>
    <w:p>
      <w:r>
        <w:rPr>
          <w:b/>
        </w:rPr>
        <w:t xml:space="preserve">Weather / Environmental Conditions (if relevant): </w:t>
      </w:r>
      <w:r>
        <w:t>___________________________________________________________________________</w:t>
      </w:r>
    </w:p>
    <w:p>
      <w:r>
        <w:rPr>
          <w:b/>
        </w:rPr>
        <w:t>Type of Incident (tick all that apply)</w:t>
      </w:r>
    </w:p>
    <w:p>
      <w:pPr>
        <w:pStyle w:val="ListBullet"/>
        <w:ind w:left="454"/>
      </w:pPr>
      <w:r>
        <w:t>☐  Medical event / illness</w:t>
      </w:r>
    </w:p>
    <w:p>
      <w:pPr>
        <w:pStyle w:val="ListBullet"/>
        <w:ind w:left="454"/>
      </w:pPr>
      <w:r>
        <w:t>☐  Injury (Resident, staff, visitor, contractor)</w:t>
      </w:r>
    </w:p>
    <w:p>
      <w:pPr>
        <w:pStyle w:val="ListBullet"/>
        <w:ind w:left="454"/>
      </w:pPr>
      <w:r>
        <w:t>☐  Medication-related incident</w:t>
      </w:r>
    </w:p>
    <w:p>
      <w:pPr>
        <w:pStyle w:val="ListBullet"/>
        <w:ind w:left="454"/>
      </w:pPr>
      <w:r>
        <w:t>☐  Suspected substance use or intoxication</w:t>
      </w:r>
    </w:p>
    <w:p>
      <w:pPr>
        <w:pStyle w:val="ListBullet"/>
        <w:ind w:left="454"/>
      </w:pPr>
      <w:r>
        <w:t>☐  Refusal to test or tampering with a sample</w:t>
      </w:r>
    </w:p>
    <w:p>
      <w:pPr>
        <w:pStyle w:val="ListBullet"/>
        <w:ind w:left="454"/>
      </w:pPr>
      <w:r>
        <w:t>☐  Verbal aggression</w:t>
      </w:r>
    </w:p>
    <w:p>
      <w:pPr>
        <w:pStyle w:val="ListBullet"/>
        <w:ind w:left="454"/>
      </w:pPr>
      <w:r>
        <w:t>☐  Physical aggression</w:t>
      </w:r>
    </w:p>
    <w:p>
      <w:pPr>
        <w:pStyle w:val="ListBullet"/>
        <w:ind w:left="454"/>
      </w:pPr>
      <w:r>
        <w:t>☐  Threats of violence or harm</w:t>
      </w:r>
    </w:p>
    <w:p>
      <w:pPr>
        <w:pStyle w:val="ListBullet"/>
        <w:ind w:left="454"/>
      </w:pPr>
      <w:r>
        <w:t>☐  Theft or alleged theft</w:t>
      </w:r>
    </w:p>
    <w:p>
      <w:pPr>
        <w:pStyle w:val="ListBullet"/>
        <w:ind w:left="454"/>
      </w:pPr>
      <w:r>
        <w:t>☐  Damage to property</w:t>
      </w:r>
    </w:p>
    <w:p>
      <w:pPr>
        <w:pStyle w:val="ListBullet"/>
        <w:ind w:left="454"/>
      </w:pPr>
      <w:r>
        <w:t>☐  Breach of House Rules</w:t>
      </w:r>
    </w:p>
    <w:p>
      <w:pPr>
        <w:pStyle w:val="ListBullet"/>
        <w:ind w:left="454"/>
      </w:pPr>
      <w:r>
        <w:t>☐  Late return / absconding</w:t>
      </w:r>
    </w:p>
    <w:p>
      <w:pPr>
        <w:pStyle w:val="ListBullet"/>
        <w:ind w:left="454"/>
      </w:pPr>
      <w:r>
        <w:t>☐  Visitor incident</w:t>
      </w:r>
    </w:p>
    <w:p>
      <w:pPr>
        <w:pStyle w:val="ListBullet"/>
        <w:ind w:left="454"/>
      </w:pPr>
      <w:r>
        <w:t>☐  Fire, evacuation or safety alarm</w:t>
      </w:r>
    </w:p>
    <w:p>
      <w:pPr>
        <w:pStyle w:val="ListBullet"/>
        <w:ind w:left="454"/>
      </w:pPr>
      <w:r>
        <w:t>☐  Security incident</w:t>
      </w:r>
    </w:p>
    <w:p>
      <w:pPr>
        <w:pStyle w:val="ListBullet"/>
        <w:ind w:left="454"/>
      </w:pPr>
      <w:r>
        <w:t>☐  Vehicle incident</w:t>
      </w:r>
    </w:p>
    <w:p>
      <w:pPr>
        <w:pStyle w:val="ListBullet"/>
        <w:ind w:left="454"/>
      </w:pPr>
      <w:r>
        <w:t>☐  Death or critical event</w:t>
      </w:r>
    </w:p>
    <w:p>
      <w:pPr>
        <w:pStyle w:val="ListBullet"/>
        <w:ind w:left="454"/>
      </w:pPr>
      <w:r>
        <w:t>☐  Self-harm or suicidal ideation</w:t>
      </w:r>
    </w:p>
    <w:p>
      <w:pPr>
        <w:pStyle w:val="ListBullet"/>
        <w:ind w:left="454"/>
      </w:pPr>
      <w:r>
        <w:t>☐  Other (specify)</w:t>
      </w:r>
    </w:p>
    <w:p>
      <w:r>
        <w:rPr>
          <w:b/>
        </w:rPr>
        <w:t xml:space="preserve">If "Other", describe: </w:t>
      </w:r>
      <w:r>
        <w:t>___________________________________________________________________________</w:t>
      </w:r>
    </w:p>
    <w:p>
      <w:r>
        <w:rPr>
          <w:b/>
          <w:color w:val="2E4F3E"/>
          <w:sz w:val="24"/>
        </w:rPr>
        <w:t>SECTION B — PERSONS INVOLVED</w:t>
      </w:r>
    </w:p>
    <w:p>
      <w:r>
        <w:rPr>
          <w:b/>
        </w:rPr>
        <w:t>Primary Resident Involved</w:t>
      </w:r>
    </w:p>
    <w:p>
      <w:r>
        <w:rPr>
          <w:b/>
        </w:rPr>
        <w:t xml:space="preserve">Full Names: </w:t>
      </w:r>
      <w:r>
        <w:t>____________________________________________________________</w:t>
      </w:r>
    </w:p>
    <w:p>
      <w:r>
        <w:rPr>
          <w:b/>
        </w:rPr>
        <w:t xml:space="preserve">Identity Number / Resident Reference: </w:t>
      </w:r>
      <w:r>
        <w:t>____________________________________________________________</w:t>
      </w:r>
    </w:p>
    <w:p>
      <w:r>
        <w:rPr>
          <w:b/>
        </w:rPr>
        <w:t xml:space="preserve">Room Number: </w:t>
      </w:r>
      <w:r>
        <w:t>____________________________________________________________</w:t>
      </w:r>
    </w:p>
    <w:p>
      <w:r>
        <w:rPr>
          <w:b/>
        </w:rPr>
        <w:t xml:space="preserve">Responsible Person Name and Contact: </w:t>
      </w:r>
      <w:r>
        <w:t>___________________________________________________________________________</w:t>
      </w:r>
    </w:p>
    <w:p>
      <w:r>
        <w:rPr>
          <w:b/>
        </w:rPr>
        <w:t>Other Persons Involved (Residents, Staff, Visitors, Contractors)</w:t>
      </w:r>
    </w:p>
    <w:tbl>
      <w:tblPr>
        <w:tblStyle w:val="LightGrid-Accent1"/>
        <w:tblW w:type="auto" w:w="0"/>
        <w:tblLook w:firstColumn="1" w:firstRow="1" w:lastColumn="0" w:lastRow="0" w:noHBand="0" w:noVBand="1" w:val="04A0"/>
      </w:tblPr>
      <w:tblGrid>
        <w:gridCol w:w="2436"/>
        <w:gridCol w:w="2436"/>
        <w:gridCol w:w="2436"/>
        <w:gridCol w:w="2436"/>
      </w:tblGrid>
      <w:tr>
        <w:tc>
          <w:tcPr>
            <w:tcW w:type="dxa" w:w="2268"/>
            <w:shd w:fill="2E4F3E"/>
          </w:tcPr>
          <w:p>
            <w:r/>
            <w:r>
              <w:rPr>
                <w:b/>
                <w:color w:val="FFFFFF"/>
              </w:rPr>
              <w:t>Full Name</w:t>
            </w:r>
          </w:p>
        </w:tc>
        <w:tc>
          <w:tcPr>
            <w:tcW w:type="dxa" w:w="2268"/>
            <w:shd w:fill="2E4F3E"/>
          </w:tcPr>
          <w:p>
            <w:r/>
            <w:r>
              <w:rPr>
                <w:b/>
                <w:color w:val="FFFFFF"/>
              </w:rPr>
              <w:t>Role (Resident / Staff / Visitor / Contractor)</w:t>
            </w:r>
          </w:p>
        </w:tc>
        <w:tc>
          <w:tcPr>
            <w:tcW w:type="dxa" w:w="1701"/>
            <w:shd w:fill="2E4F3E"/>
          </w:tcPr>
          <w:p>
            <w:r/>
            <w:r>
              <w:rPr>
                <w:b/>
                <w:color w:val="FFFFFF"/>
              </w:rPr>
              <w:t>Contact Number</w:t>
            </w:r>
          </w:p>
        </w:tc>
        <w:tc>
          <w:tcPr>
            <w:tcW w:type="dxa" w:w="2835"/>
            <w:shd w:fill="2E4F3E"/>
          </w:tcPr>
          <w:p>
            <w:r/>
            <w:r>
              <w:rPr>
                <w:b/>
                <w:color w:val="FFFFFF"/>
              </w:rPr>
              <w:t>Involvement</w:t>
            </w:r>
          </w:p>
        </w:tc>
      </w:tr>
      <w:tr>
        <w:tc>
          <w:tcPr>
            <w:tcW w:type="dxa" w:w="2268"/>
          </w:tcPr>
          <w:p/>
        </w:tc>
        <w:tc>
          <w:tcPr>
            <w:tcW w:type="dxa" w:w="2268"/>
          </w:tcPr>
          <w:p/>
        </w:tc>
        <w:tc>
          <w:tcPr>
            <w:tcW w:type="dxa" w:w="1701"/>
          </w:tcPr>
          <w:p/>
        </w:tc>
        <w:tc>
          <w:tcPr>
            <w:tcW w:type="dxa" w:w="2835"/>
          </w:tcPr>
          <w:p/>
        </w:tc>
      </w:tr>
      <w:tr>
        <w:tc>
          <w:tcPr>
            <w:tcW w:type="dxa" w:w="2268"/>
          </w:tcPr>
          <w:p/>
        </w:tc>
        <w:tc>
          <w:tcPr>
            <w:tcW w:type="dxa" w:w="2268"/>
          </w:tcPr>
          <w:p/>
        </w:tc>
        <w:tc>
          <w:tcPr>
            <w:tcW w:type="dxa" w:w="1701"/>
          </w:tcPr>
          <w:p/>
        </w:tc>
        <w:tc>
          <w:tcPr>
            <w:tcW w:type="dxa" w:w="2835"/>
          </w:tcPr>
          <w:p/>
        </w:tc>
      </w:tr>
      <w:tr>
        <w:tc>
          <w:tcPr>
            <w:tcW w:type="dxa" w:w="2268"/>
          </w:tcPr>
          <w:p/>
        </w:tc>
        <w:tc>
          <w:tcPr>
            <w:tcW w:type="dxa" w:w="2268"/>
          </w:tcPr>
          <w:p/>
        </w:tc>
        <w:tc>
          <w:tcPr>
            <w:tcW w:type="dxa" w:w="1701"/>
          </w:tcPr>
          <w:p/>
        </w:tc>
        <w:tc>
          <w:tcPr>
            <w:tcW w:type="dxa" w:w="2835"/>
          </w:tcPr>
          <w:p/>
        </w:tc>
      </w:tr>
      <w:tr>
        <w:tc>
          <w:tcPr>
            <w:tcW w:type="dxa" w:w="2268"/>
          </w:tcPr>
          <w:p/>
        </w:tc>
        <w:tc>
          <w:tcPr>
            <w:tcW w:type="dxa" w:w="2268"/>
          </w:tcPr>
          <w:p/>
        </w:tc>
        <w:tc>
          <w:tcPr>
            <w:tcW w:type="dxa" w:w="1701"/>
          </w:tcPr>
          <w:p/>
        </w:tc>
        <w:tc>
          <w:tcPr>
            <w:tcW w:type="dxa" w:w="2835"/>
          </w:tcPr>
          <w:p/>
        </w:tc>
      </w:tr>
      <w:tr>
        <w:tc>
          <w:tcPr>
            <w:tcW w:type="dxa" w:w="2268"/>
          </w:tcPr>
          <w:p/>
        </w:tc>
        <w:tc>
          <w:tcPr>
            <w:tcW w:type="dxa" w:w="2268"/>
          </w:tcPr>
          <w:p/>
        </w:tc>
        <w:tc>
          <w:tcPr>
            <w:tcW w:type="dxa" w:w="1701"/>
          </w:tcPr>
          <w:p/>
        </w:tc>
        <w:tc>
          <w:tcPr>
            <w:tcW w:type="dxa" w:w="2835"/>
          </w:tcPr>
          <w:p/>
        </w:tc>
      </w:tr>
      <w:tr>
        <w:tc>
          <w:tcPr>
            <w:tcW w:type="dxa" w:w="2268"/>
          </w:tcPr>
          <w:p/>
        </w:tc>
        <w:tc>
          <w:tcPr>
            <w:tcW w:type="dxa" w:w="2268"/>
          </w:tcPr>
          <w:p/>
        </w:tc>
        <w:tc>
          <w:tcPr>
            <w:tcW w:type="dxa" w:w="1701"/>
          </w:tcPr>
          <w:p/>
        </w:tc>
        <w:tc>
          <w:tcPr>
            <w:tcW w:type="dxa" w:w="2835"/>
          </w:tcPr>
          <w:p/>
        </w:tc>
      </w:tr>
    </w:tbl>
    <w:p>
      <w:r>
        <w:rPr>
          <w:b/>
        </w:rPr>
        <w:t>Witnesses</w:t>
      </w:r>
    </w:p>
    <w:tbl>
      <w:tblPr>
        <w:tblStyle w:val="LightGrid-Accent1"/>
        <w:tblW w:type="auto" w:w="0"/>
        <w:tblLook w:firstColumn="1" w:firstRow="1" w:lastColumn="0" w:lastRow="0" w:noHBand="0" w:noVBand="1" w:val="04A0"/>
      </w:tblPr>
      <w:tblGrid>
        <w:gridCol w:w="2436"/>
        <w:gridCol w:w="2436"/>
        <w:gridCol w:w="2436"/>
        <w:gridCol w:w="2436"/>
      </w:tblGrid>
      <w:tr>
        <w:tc>
          <w:tcPr>
            <w:tcW w:type="dxa" w:w="2268"/>
            <w:shd w:fill="2E4F3E"/>
          </w:tcPr>
          <w:p>
            <w:r/>
            <w:r>
              <w:rPr>
                <w:b/>
                <w:color w:val="FFFFFF"/>
              </w:rPr>
              <w:t>Full Name</w:t>
            </w:r>
          </w:p>
        </w:tc>
        <w:tc>
          <w:tcPr>
            <w:tcW w:type="dxa" w:w="1701"/>
            <w:shd w:fill="2E4F3E"/>
          </w:tcPr>
          <w:p>
            <w:r/>
            <w:r>
              <w:rPr>
                <w:b/>
                <w:color w:val="FFFFFF"/>
              </w:rPr>
              <w:t>Role</w:t>
            </w:r>
          </w:p>
        </w:tc>
        <w:tc>
          <w:tcPr>
            <w:tcW w:type="dxa" w:w="1701"/>
            <w:shd w:fill="2E4F3E"/>
          </w:tcPr>
          <w:p>
            <w:r/>
            <w:r>
              <w:rPr>
                <w:b/>
                <w:color w:val="FFFFFF"/>
              </w:rPr>
              <w:t>Contact Number</w:t>
            </w:r>
          </w:p>
        </w:tc>
        <w:tc>
          <w:tcPr>
            <w:tcW w:type="dxa" w:w="3402"/>
            <w:shd w:fill="2E4F3E"/>
          </w:tcPr>
          <w:p>
            <w:r/>
            <w:r>
              <w:rPr>
                <w:b/>
                <w:color w:val="FFFFFF"/>
              </w:rPr>
              <w:t>Brief account</w:t>
            </w:r>
          </w:p>
        </w:tc>
      </w:tr>
      <w:tr>
        <w:tc>
          <w:tcPr>
            <w:tcW w:type="dxa" w:w="2268"/>
          </w:tcPr>
          <w:p/>
        </w:tc>
        <w:tc>
          <w:tcPr>
            <w:tcW w:type="dxa" w:w="1701"/>
          </w:tcPr>
          <w:p/>
        </w:tc>
        <w:tc>
          <w:tcPr>
            <w:tcW w:type="dxa" w:w="1701"/>
          </w:tcPr>
          <w:p/>
        </w:tc>
        <w:tc>
          <w:tcPr>
            <w:tcW w:type="dxa" w:w="3402"/>
          </w:tcPr>
          <w:p/>
        </w:tc>
      </w:tr>
      <w:tr>
        <w:tc>
          <w:tcPr>
            <w:tcW w:type="dxa" w:w="2268"/>
          </w:tcPr>
          <w:p/>
        </w:tc>
        <w:tc>
          <w:tcPr>
            <w:tcW w:type="dxa" w:w="1701"/>
          </w:tcPr>
          <w:p/>
        </w:tc>
        <w:tc>
          <w:tcPr>
            <w:tcW w:type="dxa" w:w="1701"/>
          </w:tcPr>
          <w:p/>
        </w:tc>
        <w:tc>
          <w:tcPr>
            <w:tcW w:type="dxa" w:w="3402"/>
          </w:tcPr>
          <w:p/>
        </w:tc>
      </w:tr>
      <w:tr>
        <w:tc>
          <w:tcPr>
            <w:tcW w:type="dxa" w:w="2268"/>
          </w:tcPr>
          <w:p/>
        </w:tc>
        <w:tc>
          <w:tcPr>
            <w:tcW w:type="dxa" w:w="1701"/>
          </w:tcPr>
          <w:p/>
        </w:tc>
        <w:tc>
          <w:tcPr>
            <w:tcW w:type="dxa" w:w="1701"/>
          </w:tcPr>
          <w:p/>
        </w:tc>
        <w:tc>
          <w:tcPr>
            <w:tcW w:type="dxa" w:w="3402"/>
          </w:tcPr>
          <w:p/>
        </w:tc>
      </w:tr>
      <w:tr>
        <w:tc>
          <w:tcPr>
            <w:tcW w:type="dxa" w:w="2268"/>
          </w:tcPr>
          <w:p/>
        </w:tc>
        <w:tc>
          <w:tcPr>
            <w:tcW w:type="dxa" w:w="1701"/>
          </w:tcPr>
          <w:p/>
        </w:tc>
        <w:tc>
          <w:tcPr>
            <w:tcW w:type="dxa" w:w="1701"/>
          </w:tcPr>
          <w:p/>
        </w:tc>
        <w:tc>
          <w:tcPr>
            <w:tcW w:type="dxa" w:w="3402"/>
          </w:tcPr>
          <w:p/>
        </w:tc>
      </w:tr>
    </w:tbl>
    <w:p>
      <w:r>
        <w:rPr>
          <w:b/>
          <w:color w:val="2E4F3E"/>
          <w:sz w:val="24"/>
        </w:rPr>
        <w:t>SECTION C — DESCRIPTION OF THE INCIDENT</w:t>
      </w:r>
    </w:p>
    <w:p>
      <w:r>
        <w:t>Provide a factual, chronological description of the incident. Use plain language. Distinguish what was observed from what was reported. Avoid speculation or opinion.</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rPr>
          <w:b/>
          <w:color w:val="2E4F3E"/>
          <w:sz w:val="24"/>
        </w:rPr>
        <w:t>SECTION D — IMMEDIATE ACTION TAKEN</w:t>
      </w:r>
    </w:p>
    <w:p>
      <w:r>
        <w:t>Describe what was done at the scene, by whom, and in what order. Note the time of each action.</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rPr>
          <w:b/>
        </w:rPr>
        <w:t>Persons notified</w:t>
      </w:r>
    </w:p>
    <w:p>
      <w:r>
        <w:rPr>
          <w:b/>
        </w:rPr>
        <w:t xml:space="preserve">Facility Manager (time): </w:t>
      </w:r>
      <w:r>
        <w:t>____________________________________________________________</w:t>
      </w:r>
    </w:p>
    <w:p>
      <w:r>
        <w:rPr>
          <w:b/>
        </w:rPr>
        <w:t xml:space="preserve">Responsible Person (time): </w:t>
      </w:r>
      <w:r>
        <w:t>____________________________________________________________</w:t>
      </w:r>
    </w:p>
    <w:p>
      <w:r>
        <w:rPr>
          <w:b/>
        </w:rPr>
        <w:t xml:space="preserve">Emergency Doctor / Ambulance (time): </w:t>
      </w:r>
      <w:r>
        <w:t>____________________________________________________________</w:t>
      </w:r>
    </w:p>
    <w:p>
      <w:r>
        <w:rPr>
          <w:b/>
        </w:rPr>
        <w:t xml:space="preserve">Certified Homeopath (time): </w:t>
      </w:r>
      <w:r>
        <w:t>____________________________________________________________</w:t>
      </w:r>
    </w:p>
    <w:p>
      <w:r>
        <w:rPr>
          <w:b/>
        </w:rPr>
        <w:t xml:space="preserve">Pharmacist (time): </w:t>
      </w:r>
      <w:r>
        <w:t>____________________________________________________________</w:t>
      </w:r>
    </w:p>
    <w:p>
      <w:r>
        <w:rPr>
          <w:b/>
        </w:rPr>
        <w:t xml:space="preserve">South African Police Service (time): </w:t>
      </w:r>
      <w:r>
        <w:t>____________________________________________________________</w:t>
      </w:r>
    </w:p>
    <w:p>
      <w:r>
        <w:rPr>
          <w:b/>
        </w:rPr>
        <w:t xml:space="preserve">Other emergency services (time): </w:t>
      </w:r>
      <w:r>
        <w:t>____________________________________________________________</w:t>
      </w:r>
    </w:p>
    <w:p>
      <w:r>
        <w:rPr>
          <w:b/>
          <w:color w:val="2E4F3E"/>
          <w:sz w:val="24"/>
        </w:rPr>
        <w:t>SECTION E — INJURIES OR MEDICAL CONSEQUENCES</w:t>
      </w:r>
    </w:p>
    <w:p>
      <w:r>
        <w:rPr>
          <w:b/>
        </w:rPr>
        <w:t xml:space="preserve">Nature and extent of any injury (Resident): </w:t>
      </w:r>
      <w:r>
        <w:t>___________________________________________________________________________</w:t>
      </w:r>
    </w:p>
    <w:p>
      <w:r>
        <w:rPr>
          <w:b/>
        </w:rPr>
        <w:t xml:space="preserve">Nature and extent of any injury (Other): </w:t>
      </w:r>
      <w:r>
        <w:t>___________________________________________________________________________</w:t>
      </w:r>
    </w:p>
    <w:p>
      <w:r>
        <w:rPr>
          <w:b/>
        </w:rPr>
        <w:t xml:space="preserve">First aid administered: </w:t>
      </w:r>
      <w:r>
        <w:t>___________________________________________________________________________</w:t>
      </w:r>
    </w:p>
    <w:p>
      <w:r>
        <w:rPr>
          <w:b/>
        </w:rPr>
        <w:t xml:space="preserve">Medication administered (if any) and by whom: </w:t>
      </w:r>
      <w:r>
        <w:t>___________________________________________________________________________</w:t>
      </w:r>
    </w:p>
    <w:p>
      <w:r>
        <w:rPr>
          <w:b/>
        </w:rPr>
        <w:t xml:space="preserve">Transported to a medical facility (Yes / No): </w:t>
      </w:r>
      <w:r>
        <w:t>____________________________________________________________</w:t>
      </w:r>
    </w:p>
    <w:p>
      <w:r>
        <w:rPr>
          <w:b/>
        </w:rPr>
        <w:t xml:space="preserve">Facility transported to: </w:t>
      </w:r>
      <w:r>
        <w:t>____________________________________________________________</w:t>
      </w:r>
    </w:p>
    <w:p>
      <w:r>
        <w:rPr>
          <w:b/>
        </w:rPr>
        <w:t xml:space="preserve">Mode of transport (ambulance / private): </w:t>
      </w:r>
      <w:r>
        <w:t>____________________________________________________________</w:t>
      </w:r>
    </w:p>
    <w:p>
      <w:r>
        <w:rPr>
          <w:b/>
        </w:rPr>
        <w:t xml:space="preserve">Time of transport: </w:t>
      </w:r>
      <w:r>
        <w:t>____________________________________________________________</w:t>
      </w:r>
    </w:p>
    <w:p>
      <w:r>
        <w:rPr>
          <w:b/>
          <w:color w:val="2E4F3E"/>
          <w:sz w:val="24"/>
        </w:rPr>
        <w:t>SECTION F — PROPERTY AFFECTED</w:t>
      </w:r>
    </w:p>
    <w:tbl>
      <w:tblPr>
        <w:tblStyle w:val="LightGrid-Accent1"/>
        <w:tblW w:type="auto" w:w="0"/>
        <w:tblLook w:firstColumn="1" w:firstRow="1" w:lastColumn="0" w:lastRow="0" w:noHBand="0" w:noVBand="1" w:val="04A0"/>
      </w:tblPr>
      <w:tblGrid>
        <w:gridCol w:w="1949"/>
        <w:gridCol w:w="1949"/>
        <w:gridCol w:w="1949"/>
        <w:gridCol w:w="1949"/>
        <w:gridCol w:w="1949"/>
      </w:tblGrid>
      <w:tr>
        <w:tc>
          <w:tcPr>
            <w:tcW w:type="dxa" w:w="1701"/>
            <w:shd w:fill="2E4F3E"/>
          </w:tcPr>
          <w:p>
            <w:r/>
            <w:r>
              <w:rPr>
                <w:b/>
                <w:color w:val="FFFFFF"/>
              </w:rPr>
              <w:t>Property Affected</w:t>
            </w:r>
          </w:p>
        </w:tc>
        <w:tc>
          <w:tcPr>
            <w:tcW w:type="dxa" w:w="1701"/>
            <w:shd w:fill="2E4F3E"/>
          </w:tcPr>
          <w:p>
            <w:r/>
            <w:r>
              <w:rPr>
                <w:b/>
                <w:color w:val="FFFFFF"/>
              </w:rPr>
              <w:t>Owner</w:t>
            </w:r>
          </w:p>
        </w:tc>
        <w:tc>
          <w:tcPr>
            <w:tcW w:type="dxa" w:w="2551"/>
            <w:shd w:fill="2E4F3E"/>
          </w:tcPr>
          <w:p>
            <w:r/>
            <w:r>
              <w:rPr>
                <w:b/>
                <w:color w:val="FFFFFF"/>
              </w:rPr>
              <w:t>Nature of Damage / Loss</w:t>
            </w:r>
          </w:p>
        </w:tc>
        <w:tc>
          <w:tcPr>
            <w:tcW w:type="dxa" w:w="1417"/>
            <w:shd w:fill="2E4F3E"/>
          </w:tcPr>
          <w:p>
            <w:r/>
            <w:r>
              <w:rPr>
                <w:b/>
                <w:color w:val="FFFFFF"/>
              </w:rPr>
              <w:t>Estimated Value (R)</w:t>
            </w:r>
          </w:p>
        </w:tc>
        <w:tc>
          <w:tcPr>
            <w:tcW w:type="dxa" w:w="1701"/>
            <w:shd w:fill="2E4F3E"/>
          </w:tcPr>
          <w:p>
            <w:r/>
            <w:r>
              <w:rPr>
                <w:b/>
                <w:color w:val="FFFFFF"/>
              </w:rPr>
              <w:t>Action Required</w:t>
            </w:r>
          </w:p>
        </w:tc>
      </w:tr>
      <w:tr>
        <w:tc>
          <w:tcPr>
            <w:tcW w:type="dxa" w:w="1701"/>
          </w:tcPr>
          <w:p/>
        </w:tc>
        <w:tc>
          <w:tcPr>
            <w:tcW w:type="dxa" w:w="1701"/>
          </w:tcPr>
          <w:p/>
        </w:tc>
        <w:tc>
          <w:tcPr>
            <w:tcW w:type="dxa" w:w="2551"/>
          </w:tcPr>
          <w:p/>
        </w:tc>
        <w:tc>
          <w:tcPr>
            <w:tcW w:type="dxa" w:w="1417"/>
          </w:tcPr>
          <w:p/>
        </w:tc>
        <w:tc>
          <w:tcPr>
            <w:tcW w:type="dxa" w:w="1701"/>
          </w:tcPr>
          <w:p/>
        </w:tc>
      </w:tr>
      <w:tr>
        <w:tc>
          <w:tcPr>
            <w:tcW w:type="dxa" w:w="1701"/>
          </w:tcPr>
          <w:p/>
        </w:tc>
        <w:tc>
          <w:tcPr>
            <w:tcW w:type="dxa" w:w="1701"/>
          </w:tcPr>
          <w:p/>
        </w:tc>
        <w:tc>
          <w:tcPr>
            <w:tcW w:type="dxa" w:w="2551"/>
          </w:tcPr>
          <w:p/>
        </w:tc>
        <w:tc>
          <w:tcPr>
            <w:tcW w:type="dxa" w:w="1417"/>
          </w:tcPr>
          <w:p/>
        </w:tc>
        <w:tc>
          <w:tcPr>
            <w:tcW w:type="dxa" w:w="1701"/>
          </w:tcPr>
          <w:p/>
        </w:tc>
      </w:tr>
      <w:tr>
        <w:tc>
          <w:tcPr>
            <w:tcW w:type="dxa" w:w="1701"/>
          </w:tcPr>
          <w:p/>
        </w:tc>
        <w:tc>
          <w:tcPr>
            <w:tcW w:type="dxa" w:w="1701"/>
          </w:tcPr>
          <w:p/>
        </w:tc>
        <w:tc>
          <w:tcPr>
            <w:tcW w:type="dxa" w:w="2551"/>
          </w:tcPr>
          <w:p/>
        </w:tc>
        <w:tc>
          <w:tcPr>
            <w:tcW w:type="dxa" w:w="1417"/>
          </w:tcPr>
          <w:p/>
        </w:tc>
        <w:tc>
          <w:tcPr>
            <w:tcW w:type="dxa" w:w="1701"/>
          </w:tcPr>
          <w:p/>
        </w:tc>
      </w:tr>
      <w:tr>
        <w:tc>
          <w:tcPr>
            <w:tcW w:type="dxa" w:w="1701"/>
          </w:tcPr>
          <w:p/>
        </w:tc>
        <w:tc>
          <w:tcPr>
            <w:tcW w:type="dxa" w:w="1701"/>
          </w:tcPr>
          <w:p/>
        </w:tc>
        <w:tc>
          <w:tcPr>
            <w:tcW w:type="dxa" w:w="2551"/>
          </w:tcPr>
          <w:p/>
        </w:tc>
        <w:tc>
          <w:tcPr>
            <w:tcW w:type="dxa" w:w="1417"/>
          </w:tcPr>
          <w:p/>
        </w:tc>
        <w:tc>
          <w:tcPr>
            <w:tcW w:type="dxa" w:w="1701"/>
          </w:tcPr>
          <w:p/>
        </w:tc>
      </w:tr>
      <w:tr>
        <w:tc>
          <w:tcPr>
            <w:tcW w:type="dxa" w:w="1701"/>
          </w:tcPr>
          <w:p/>
        </w:tc>
        <w:tc>
          <w:tcPr>
            <w:tcW w:type="dxa" w:w="1701"/>
          </w:tcPr>
          <w:p/>
        </w:tc>
        <w:tc>
          <w:tcPr>
            <w:tcW w:type="dxa" w:w="2551"/>
          </w:tcPr>
          <w:p/>
        </w:tc>
        <w:tc>
          <w:tcPr>
            <w:tcW w:type="dxa" w:w="1417"/>
          </w:tcPr>
          <w:p/>
        </w:tc>
        <w:tc>
          <w:tcPr>
            <w:tcW w:type="dxa" w:w="1701"/>
          </w:tcPr>
          <w:p/>
        </w:tc>
      </w:tr>
      <w:tr>
        <w:tc>
          <w:tcPr>
            <w:tcW w:type="dxa" w:w="1701"/>
          </w:tcPr>
          <w:p/>
        </w:tc>
        <w:tc>
          <w:tcPr>
            <w:tcW w:type="dxa" w:w="1701"/>
          </w:tcPr>
          <w:p/>
        </w:tc>
        <w:tc>
          <w:tcPr>
            <w:tcW w:type="dxa" w:w="2551"/>
          </w:tcPr>
          <w:p/>
        </w:tc>
        <w:tc>
          <w:tcPr>
            <w:tcW w:type="dxa" w:w="1417"/>
          </w:tcPr>
          <w:p/>
        </w:tc>
        <w:tc>
          <w:tcPr>
            <w:tcW w:type="dxa" w:w="1701"/>
          </w:tcPr>
          <w:p/>
        </w:tc>
      </w:tr>
    </w:tbl>
    <w:p>
      <w:r>
        <w:rPr>
          <w:b/>
          <w:color w:val="2E4F3E"/>
          <w:sz w:val="24"/>
        </w:rPr>
        <w:t>SECTION G — CROSS-REFERENCES</w:t>
      </w:r>
    </w:p>
    <w:p>
      <w:r>
        <w:rPr>
          <w:b/>
        </w:rPr>
        <w:t xml:space="preserve">Drug Testing Logbook reference (if applicable): </w:t>
      </w:r>
      <w:r>
        <w:t>____________________________________________________________</w:t>
      </w:r>
    </w:p>
    <w:p>
      <w:r>
        <w:rPr>
          <w:b/>
        </w:rPr>
        <w:t xml:space="preserve">Medication Register reference (if applicable): </w:t>
      </w:r>
      <w:r>
        <w:t>____________________________________________________________</w:t>
      </w:r>
    </w:p>
    <w:p>
      <w:r>
        <w:rPr>
          <w:b/>
        </w:rPr>
        <w:t xml:space="preserve">Personal Property Register reference (if applicable): </w:t>
      </w:r>
      <w:r>
        <w:t>____________________________________________________________</w:t>
      </w:r>
    </w:p>
    <w:p>
      <w:r>
        <w:rPr>
          <w:b/>
        </w:rPr>
        <w:t xml:space="preserve">Relapse Incident Report Form reference (if applicable): </w:t>
      </w:r>
      <w:r>
        <w:t>____________________________________________________________</w:t>
      </w:r>
    </w:p>
    <w:p>
      <w:r>
        <w:rPr>
          <w:b/>
        </w:rPr>
        <w:t xml:space="preserve">Disciplinary file reference (if applicable): </w:t>
      </w:r>
      <w:r>
        <w:t>____________________________________________________________</w:t>
      </w:r>
    </w:p>
    <w:p>
      <w:r>
        <w:rPr>
          <w:b/>
          <w:color w:val="2E4F3E"/>
          <w:sz w:val="24"/>
        </w:rPr>
        <w:t>SECTION H — INITIAL ASSESSMENT</w:t>
      </w:r>
    </w:p>
    <w:p>
      <w:r>
        <w:rPr>
          <w:b/>
        </w:rPr>
        <w:t xml:space="preserve">Severity (Low / Medium / High / Critical): </w:t>
      </w:r>
      <w:r>
        <w:t>____________________________________________________________</w:t>
      </w:r>
    </w:p>
    <w:p>
      <w:r>
        <w:rPr>
          <w:b/>
        </w:rPr>
        <w:t xml:space="preserve">Risk of recurrence (Low / Medium / High): </w:t>
      </w:r>
      <w:r>
        <w:t>____________________________________________________________</w:t>
      </w:r>
    </w:p>
    <w:p>
      <w:r>
        <w:rPr>
          <w:b/>
        </w:rPr>
        <w:t xml:space="preserve">Immediate risk to others (Low / Medium / High): </w:t>
      </w:r>
      <w:r>
        <w:t>____________________________________________________________</w:t>
      </w:r>
    </w:p>
    <w:p>
      <w:r>
        <w:rPr>
          <w:b/>
        </w:rPr>
        <w:t xml:space="preserve">Likely root cause: </w:t>
      </w:r>
      <w:r>
        <w:t>___________________________________________________________________________</w:t>
      </w:r>
    </w:p>
    <w:p>
      <w:r>
        <w:rPr>
          <w:b/>
        </w:rPr>
        <w:t xml:space="preserve">Contributing factors: </w:t>
      </w:r>
      <w:r>
        <w:t>___________________________________________________________________________</w:t>
      </w:r>
    </w:p>
    <w:p>
      <w:r>
        <w:rPr>
          <w:b/>
        </w:rPr>
        <w:t xml:space="preserve">Recommended follow-up: </w:t>
      </w:r>
      <w:r>
        <w:t>___________________________________________________________________________</w:t>
      </w:r>
    </w:p>
    <w:p>
      <w:r>
        <w:rPr>
          <w:b/>
          <w:color w:val="2E4F3E"/>
          <w:sz w:val="24"/>
        </w:rPr>
        <w:t>SECTION I — COMPLETED BY</w:t>
      </w:r>
    </w:p>
    <w:p>
      <w:r>
        <w:rPr>
          <w:b/>
        </w:rPr>
        <w:t xml:space="preserve">Staff Member (Full Name): </w:t>
      </w:r>
      <w:r>
        <w:t>____________________________________________________________</w:t>
      </w:r>
    </w:p>
    <w:p>
      <w:r>
        <w:rPr>
          <w:b/>
        </w:rPr>
        <w:t xml:space="preserve">Position: </w:t>
      </w:r>
      <w:r>
        <w:t>____________________________________________________________</w:t>
      </w:r>
    </w:p>
    <w:p>
      <w:r>
        <w:rPr>
          <w:b/>
        </w:rPr>
        <w:t xml:space="preserve">Signature: </w:t>
      </w:r>
      <w:r>
        <w:t>____________________________________________________________</w:t>
      </w:r>
    </w:p>
    <w:p>
      <w:r>
        <w:rPr>
          <w:b/>
        </w:rPr>
        <w:t xml:space="preserve">Date and Time of Completion: </w:t>
      </w:r>
      <w:r>
        <w:t>____________________________________________________________</w:t>
      </w:r>
    </w:p>
    <w:p>
      <w:r>
        <w:rPr>
          <w:b/>
          <w:color w:val="2E4F3E"/>
          <w:sz w:val="24"/>
        </w:rPr>
        <w:t>SECTION J — FACILITY MANAGER REVIEW</w:t>
      </w:r>
    </w:p>
    <w:p>
      <w:r>
        <w:rPr>
          <w:b/>
        </w:rPr>
        <w:t xml:space="preserve">Manager's findings: </w:t>
      </w:r>
      <w:r>
        <w:t>___________________________________________________________________________</w:t>
      </w:r>
    </w:p>
    <w:p>
      <w:r>
        <w:rPr>
          <w:b/>
        </w:rPr>
        <w:t xml:space="preserve">Disciplinary action recommended (if any): </w:t>
      </w:r>
      <w:r>
        <w:t>___________________________________________________________________________</w:t>
      </w:r>
    </w:p>
    <w:p>
      <w:r>
        <w:rPr>
          <w:b/>
        </w:rPr>
        <w:t xml:space="preserve">Operational improvements recommended: </w:t>
      </w:r>
      <w:r>
        <w:t>___________________________________________________________________________</w:t>
      </w:r>
    </w:p>
    <w:p>
      <w:r>
        <w:rPr>
          <w:b/>
        </w:rPr>
        <w:t xml:space="preserve">Communication plan (who is informed of the outcome): </w:t>
      </w:r>
      <w:r>
        <w:t>___________________________________________________________________________</w:t>
      </w:r>
    </w:p>
    <w:p>
      <w:r>
        <w:rPr>
          <w:b/>
        </w:rPr>
        <w:t xml:space="preserve">Manager (Full Name):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p>
      <w:r>
        <w:rPr>
          <w:b/>
          <w:color w:val="2E4F3E"/>
          <w:sz w:val="24"/>
        </w:rPr>
        <w:t>SECTION K — CLOSURE</w:t>
      </w:r>
    </w:p>
    <w:p>
      <w:r>
        <w:rPr>
          <w:b/>
        </w:rPr>
        <w:t xml:space="preserve">Date Closed: </w:t>
      </w:r>
      <w:r>
        <w:t>____________________________________________________________</w:t>
      </w:r>
    </w:p>
    <w:p>
      <w:r>
        <w:rPr>
          <w:b/>
        </w:rPr>
        <w:t xml:space="preserve">Closed By (Full Name): </w:t>
      </w:r>
      <w:r>
        <w:t>____________________________________________________________</w:t>
      </w:r>
    </w:p>
    <w:p>
      <w:r>
        <w:rPr>
          <w:b/>
        </w:rPr>
        <w:t xml:space="preserve">Signature: </w:t>
      </w:r>
      <w:r>
        <w:t>____________________________________________________________</w:t>
      </w:r>
    </w:p>
    <w:p>
      <w:r>
        <w:rPr>
          <w:b/>
        </w:rPr>
        <w:t xml:space="preserve">Lessons recorded in operational learning log: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DOC-12 Incident Report Form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